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81" w:rsidRDefault="00F150EE">
      <w:pPr>
        <w:rPr>
          <w:rStyle w:val="jsgrdq"/>
          <w:rFonts w:ascii="Segoe UI Light" w:hAnsi="Segoe UI Light" w:cs="Segoe UI Light"/>
          <w:b/>
          <w:bCs/>
          <w:color w:val="000000"/>
        </w:rPr>
      </w:pPr>
      <w:r w:rsidRPr="00F150EE">
        <w:rPr>
          <w:rStyle w:val="jsgrdq"/>
          <w:rFonts w:ascii="Segoe UI Light" w:hAnsi="Segoe UI Light" w:cs="Segoe UI Light"/>
          <w:b/>
          <w:bCs/>
          <w:color w:val="000000"/>
        </w:rPr>
        <w:t xml:space="preserve">¿Quieres seguir </w:t>
      </w:r>
      <w:r>
        <w:rPr>
          <w:rStyle w:val="jsgrdq"/>
          <w:rFonts w:ascii="Segoe UI Light" w:hAnsi="Segoe UI Light" w:cs="Segoe UI Light"/>
          <w:b/>
          <w:bCs/>
          <w:color w:val="000000"/>
        </w:rPr>
        <w:t>UN PASO MÁS</w:t>
      </w:r>
      <w:r w:rsidRPr="00F150EE">
        <w:rPr>
          <w:rStyle w:val="jsgrdq"/>
          <w:rFonts w:ascii="Segoe UI Light" w:hAnsi="Segoe UI Light" w:cs="Segoe UI Light"/>
          <w:b/>
          <w:bCs/>
          <w:color w:val="000000"/>
        </w:rPr>
        <w:t>?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Llegaste hasta aquí y eso significa que ¡estás comprometida con tu bienestar!.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Me gustaría acompañarte un paso más y presentarte otras formas de ayudarte para que eleves tu salud.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(Aquí pon tus servicios y productos, acompañados de una foto y un breve texto. Si tienes web, linka para redirigirlos a tu página</w:t>
      </w:r>
      <w:bookmarkStart w:id="0" w:name="_GoBack"/>
      <w:bookmarkEnd w:id="0"/>
      <w:r>
        <w:rPr>
          <w:rStyle w:val="jsgrdq"/>
          <w:rFonts w:ascii="Segoe UI Light" w:hAnsi="Segoe UI Light" w:cs="Segoe UI Light"/>
          <w:bCs/>
          <w:color w:val="000000"/>
        </w:rPr>
        <w:t>…. Por ejemplo:)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MEDITACIÓN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YOGA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ASESORÍA PERSONALIZADA DE BUENOS HÁBITOS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PROGRAMAS DE NUTRICIÓN</w:t>
      </w:r>
    </w:p>
    <w:p w:rsidR="00F150EE" w:rsidRDefault="00F150EE">
      <w:pPr>
        <w:rPr>
          <w:rStyle w:val="jsgrdq"/>
          <w:rFonts w:ascii="Segoe UI Light" w:hAnsi="Segoe UI Light" w:cs="Segoe UI Light"/>
          <w:bCs/>
          <w:color w:val="000000"/>
        </w:rPr>
      </w:pPr>
      <w:r>
        <w:rPr>
          <w:rStyle w:val="jsgrdq"/>
          <w:rFonts w:ascii="Segoe UI Light" w:hAnsi="Segoe UI Light" w:cs="Segoe UI Light"/>
          <w:bCs/>
          <w:color w:val="000000"/>
        </w:rPr>
        <w:t xml:space="preserve">DÉTOX </w:t>
      </w:r>
    </w:p>
    <w:p w:rsidR="00F150EE" w:rsidRPr="00F150EE" w:rsidRDefault="00F150EE">
      <w:pPr>
        <w:rPr>
          <w:rFonts w:ascii="Segoe UI Light" w:hAnsi="Segoe UI Light" w:cs="Segoe UI Light"/>
        </w:rPr>
      </w:pPr>
      <w:r>
        <w:rPr>
          <w:rStyle w:val="jsgrdq"/>
          <w:rFonts w:ascii="Segoe UI Light" w:hAnsi="Segoe UI Light" w:cs="Segoe UI Light"/>
          <w:bCs/>
          <w:color w:val="000000"/>
        </w:rPr>
        <w:t>….</w:t>
      </w:r>
    </w:p>
    <w:sectPr w:rsidR="00F150EE" w:rsidRPr="00F15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4"/>
    <w:rsid w:val="00177514"/>
    <w:rsid w:val="00380981"/>
    <w:rsid w:val="00F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AAAF-2386-4F1E-8529-336C38F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sgrdq">
    <w:name w:val="jsgrdq"/>
    <w:basedOn w:val="Fuentedeprrafopredeter"/>
    <w:rsid w:val="00F1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2021-12-29T09:13:00Z</dcterms:created>
  <dcterms:modified xsi:type="dcterms:W3CDTF">2021-12-29T09:18:00Z</dcterms:modified>
</cp:coreProperties>
</file>